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89"/>
        <w:tblW w:w="15984" w:type="dxa"/>
        <w:tblLayout w:type="fixed"/>
        <w:tblLook w:val="01E0"/>
      </w:tblPr>
      <w:tblGrid>
        <w:gridCol w:w="2376"/>
        <w:gridCol w:w="6521"/>
        <w:gridCol w:w="1559"/>
        <w:gridCol w:w="1134"/>
        <w:gridCol w:w="1701"/>
        <w:gridCol w:w="2693"/>
      </w:tblGrid>
      <w:tr w:rsidR="002F2366" w:rsidRPr="00BE24C0" w:rsidTr="27735B2D">
        <w:trPr>
          <w:trHeight w:val="401"/>
        </w:trPr>
        <w:tc>
          <w:tcPr>
            <w:tcW w:w="2376" w:type="dxa"/>
            <w:vMerge w:val="restart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8" w:type="dxa"/>
            <w:gridSpan w:val="5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Plan de Travail : Modèle de L’atome.</w:t>
            </w:r>
          </w:p>
        </w:tc>
      </w:tr>
      <w:tr w:rsidR="002F2366" w:rsidRPr="00BE24C0" w:rsidTr="27735B2D">
        <w:trPr>
          <w:trHeight w:val="648"/>
        </w:trPr>
        <w:tc>
          <w:tcPr>
            <w:tcW w:w="2376" w:type="dxa"/>
            <w:vMerge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521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Auto-évaluation</w:t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J’ai eu du mal à :</w:t>
            </w: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J’ai bien réussi</w:t>
            </w:r>
          </w:p>
        </w:tc>
      </w:tr>
      <w:tr w:rsidR="002F2366" w:rsidRPr="00BE24C0" w:rsidTr="27735B2D">
        <w:trPr>
          <w:trHeight w:val="915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73025</wp:posOffset>
                  </wp:positionV>
                  <wp:extent cx="342900" cy="335280"/>
                  <wp:effectExtent l="19050" t="0" r="0" b="0"/>
                  <wp:wrapSquare wrapText="bothSides"/>
                  <wp:docPr id="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 xml:space="preserve">Ce que je dois </w:t>
            </w: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faire avant  </w:t>
            </w: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la séquence de cours.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Durée estimée : 15 min</w:t>
            </w:r>
          </w:p>
        </w:tc>
        <w:tc>
          <w:tcPr>
            <w:tcW w:w="6521" w:type="dxa"/>
          </w:tcPr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En utilisant l’</w:t>
            </w:r>
            <w:hyperlink r:id="rId5" w:history="1">
              <w:r w:rsidR="002F2366" w:rsidRPr="00BE24C0">
                <w:rPr>
                  <w:rStyle w:val="Lienhypertexte"/>
                  <w:rFonts w:asciiTheme="minorHAnsi" w:eastAsiaTheme="minorEastAsia" w:hAnsiTheme="minorHAnsi" w:cstheme="minorBidi"/>
                  <w:sz w:val="20"/>
                  <w:szCs w:val="20"/>
                </w:rPr>
                <w:t xml:space="preserve">animation </w:t>
              </w:r>
              <w:proofErr w:type="spellStart"/>
              <w:r w:rsidR="002F2366" w:rsidRPr="00BE24C0">
                <w:rPr>
                  <w:rStyle w:val="Lienhypertexte"/>
                  <w:rFonts w:asciiTheme="minorHAnsi" w:eastAsiaTheme="minorEastAsia" w:hAnsiTheme="minorHAnsi" w:cstheme="minorBidi"/>
                  <w:sz w:val="20"/>
                  <w:szCs w:val="20"/>
                </w:rPr>
                <w:t>htwins</w:t>
              </w:r>
              <w:proofErr w:type="spellEnd"/>
            </w:hyperlink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chercher et noter dans votre cahier en utilisant les puissances dix, la taille d’une cellule, d’une molécule et celle d’un atome. </w:t>
            </w:r>
            <w:r w:rsidR="002F2366"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(Si l'animation ne fonctionne pas, vous pouvez </w:t>
            </w:r>
            <w:hyperlink r:id="rId6">
              <w:r w:rsidR="002F2366" w:rsidRPr="00BE24C0">
                <w:rPr>
                  <w:rStyle w:val="Lienhypertexte"/>
                  <w:rFonts w:asciiTheme="minorHAnsi" w:eastAsiaTheme="minorEastAsia" w:hAnsiTheme="minorHAnsi" w:cstheme="minorBidi"/>
                  <w:sz w:val="20"/>
                  <w:szCs w:val="20"/>
                </w:rPr>
                <w:t>visionner la vidéo</w:t>
              </w:r>
            </w:hyperlink>
            <w:r w:rsidR="002F2366"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228600</wp:posOffset>
                  </wp:positionV>
                  <wp:extent cx="929005" cy="331470"/>
                  <wp:effectExtent l="19050" t="0" r="4445" b="0"/>
                  <wp:wrapSquare wrapText="bothSides"/>
                  <wp:docPr id="8" name="Image 35" descr="https://s-media-cache-ak0.pinimg.com/236x/5d/87/30/5d87301dba6b9351ba474688e2d20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-media-cache-ak0.pinimg.com/236x/5d/87/30/5d87301dba6b9351ba474688e2d20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366" w:rsidRPr="00BE24C0" w:rsidTr="27735B2D">
        <w:trPr>
          <w:trHeight w:val="915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19685</wp:posOffset>
                  </wp:positionV>
                  <wp:extent cx="457200" cy="438150"/>
                  <wp:effectExtent l="1905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Ce que je dois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faire en classe.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Durée estimée </w:t>
            </w:r>
            <w:proofErr w:type="gramStart"/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: :</w:t>
            </w:r>
            <w:proofErr w:type="gramEnd"/>
            <w:r w:rsidRPr="00BE24C0">
              <w:rPr>
                <w:rFonts w:asciiTheme="minorHAnsi" w:hAnsiTheme="minorHAnsi" w:cstheme="minorHAnsi"/>
                <w:sz w:val="20"/>
                <w:szCs w:val="20"/>
              </w:rPr>
              <w:t xml:space="preserve"> 1 h</w:t>
            </w:r>
            <w:r w:rsidR="00ED604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521" w:type="dxa"/>
          </w:tcPr>
          <w:p w:rsidR="004F0821" w:rsidRPr="00BE24C0" w:rsidRDefault="004F0821" w:rsidP="004F08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Activité en groupe :</w:t>
            </w:r>
          </w:p>
          <w:p w:rsidR="002F2366" w:rsidRPr="00BE24C0" w:rsidRDefault="004B021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Réaliser une frise chronologique sur l’historique du modèle de l’atome.</w:t>
            </w:r>
          </w:p>
          <w:p w:rsidR="002F2366" w:rsidRPr="00BE24C0" w:rsidRDefault="004B021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Prendre le bilan de la leçon.</w:t>
            </w:r>
          </w:p>
          <w:p w:rsidR="002F2366" w:rsidRPr="00BE24C0" w:rsidRDefault="004B021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Exercices niveau </w:t>
            </w:r>
            <w:r w:rsidR="00924DFD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basique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="008A585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4F0821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2-3 p46</w:t>
            </w:r>
          </w:p>
          <w:p w:rsidR="00924DFD" w:rsidRPr="00BE24C0" w:rsidRDefault="004B0216" w:rsidP="00D928C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Exercices niveau </w:t>
            </w:r>
            <w:r w:rsidR="00924DFD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confirmé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 :</w:t>
            </w:r>
            <w:r w:rsidR="008A585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24DFD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12 p47 19p48</w:t>
            </w:r>
          </w:p>
        </w:tc>
        <w:tc>
          <w:tcPr>
            <w:tcW w:w="1559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165735</wp:posOffset>
                  </wp:positionV>
                  <wp:extent cx="928370" cy="331470"/>
                  <wp:effectExtent l="19050" t="0" r="5080" b="0"/>
                  <wp:wrapSquare wrapText="bothSides"/>
                  <wp:docPr id="10" name="Image 35" descr="https://s-media-cache-ak0.pinimg.com/236x/5d/87/30/5d87301dba6b9351ba474688e2d20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-media-cache-ak0.pinimg.com/236x/5d/87/30/5d87301dba6b9351ba474688e2d20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366" w:rsidRPr="00BE24C0" w:rsidTr="27735B2D">
        <w:trPr>
          <w:trHeight w:val="915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73025</wp:posOffset>
                  </wp:positionV>
                  <wp:extent cx="342900" cy="335280"/>
                  <wp:effectExtent l="19050" t="0" r="0" b="0"/>
                  <wp:wrapSquare wrapText="bothSides"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Ce que je dois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Faire avant </w:t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la séance de cours.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Durée estimée </w:t>
            </w:r>
            <w:proofErr w:type="gramStart"/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proofErr w:type="gramEnd"/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min</w:t>
            </w:r>
          </w:p>
        </w:tc>
        <w:tc>
          <w:tcPr>
            <w:tcW w:w="6521" w:type="dxa"/>
          </w:tcPr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Visionner </w:t>
            </w:r>
            <w:proofErr w:type="gramStart"/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la vidéo </w:t>
            </w:r>
            <w:hyperlink r:id="rId10">
              <w:r w:rsidR="002F2366" w:rsidRPr="00BE24C0">
                <w:rPr>
                  <w:rStyle w:val="Lienhypertexte"/>
                  <w:rFonts w:asciiTheme="minorHAnsi" w:eastAsiaTheme="minorEastAsia" w:hAnsiTheme="minorHAnsi" w:cstheme="minorBidi"/>
                  <w:color w:val="1155CC"/>
                  <w:sz w:val="20"/>
                  <w:szCs w:val="20"/>
                </w:rPr>
                <w:t>atomes</w:t>
              </w:r>
              <w:proofErr w:type="gramEnd"/>
              <w:r w:rsidR="002F2366" w:rsidRPr="00BE24C0">
                <w:rPr>
                  <w:rStyle w:val="Lienhypertexte"/>
                  <w:rFonts w:asciiTheme="minorHAnsi" w:eastAsiaTheme="minorEastAsia" w:hAnsiTheme="minorHAnsi" w:cstheme="minorBidi"/>
                  <w:color w:val="1155CC"/>
                  <w:sz w:val="20"/>
                  <w:szCs w:val="20"/>
                </w:rPr>
                <w:t xml:space="preserve"> et isotopes</w:t>
              </w:r>
            </w:hyperlink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Répondre au </w:t>
            </w:r>
            <w:hyperlink r:id="rId11">
              <w:r w:rsidR="002F2366" w:rsidRPr="00BE24C0">
                <w:rPr>
                  <w:rStyle w:val="Lienhypertexte"/>
                  <w:rFonts w:asciiTheme="minorHAnsi" w:eastAsiaTheme="minorEastAsia" w:hAnsiTheme="minorHAnsi" w:cstheme="minorBidi"/>
                  <w:color w:val="1155CC"/>
                  <w:sz w:val="20"/>
                  <w:szCs w:val="20"/>
                </w:rPr>
                <w:t>formulaire</w:t>
              </w:r>
            </w:hyperlink>
            <w:r w:rsidR="002F2366"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 ligne.</w:t>
            </w:r>
          </w:p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Rédiger sur votre cahier une phrase décrivant la structure du noyau d’un atome.</w:t>
            </w:r>
          </w:p>
        </w:tc>
        <w:tc>
          <w:tcPr>
            <w:tcW w:w="1559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170180</wp:posOffset>
                  </wp:positionV>
                  <wp:extent cx="929005" cy="331470"/>
                  <wp:effectExtent l="19050" t="0" r="4445" b="0"/>
                  <wp:wrapSquare wrapText="bothSides"/>
                  <wp:docPr id="12" name="Image 35" descr="https://s-media-cache-ak0.pinimg.com/236x/5d/87/30/5d87301dba6b9351ba474688e2d20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-media-cache-ak0.pinimg.com/236x/5d/87/30/5d87301dba6b9351ba474688e2d20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366" w:rsidRPr="00BE24C0" w:rsidTr="27735B2D">
        <w:trPr>
          <w:trHeight w:val="915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424815" cy="412750"/>
                  <wp:effectExtent l="1905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Ce que je dois </w:t>
            </w: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faire en CLASSE </w:t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Durée estimée </w:t>
            </w:r>
            <w:proofErr w:type="gramStart"/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:1h30</w:t>
            </w:r>
            <w:proofErr w:type="gramEnd"/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min</w:t>
            </w:r>
          </w:p>
        </w:tc>
        <w:tc>
          <w:tcPr>
            <w:tcW w:w="6521" w:type="dxa"/>
          </w:tcPr>
          <w:p w:rsidR="002F2366" w:rsidRPr="00BE24C0" w:rsidRDefault="002F236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Activité en groupe :</w:t>
            </w:r>
          </w:p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4F0821" w:rsidRPr="00BE24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  <w:r w:rsidR="002F2366" w:rsidRPr="00BE24C0">
              <w:rPr>
                <w:rFonts w:asciiTheme="minorHAnsi" w:hAnsiTheme="minorHAnsi" w:cstheme="minorHAnsi"/>
                <w:bCs/>
                <w:sz w:val="20"/>
                <w:szCs w:val="20"/>
              </w:rPr>
              <w:t>es réactions dans les centrales nucléaires.</w:t>
            </w:r>
            <w:r w:rsidR="002F2366" w:rsidRPr="00BE2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2F2366" w:rsidRPr="00BE24C0" w:rsidRDefault="00D928C2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Exercices niveau expert :13p47</w:t>
            </w:r>
          </w:p>
        </w:tc>
        <w:tc>
          <w:tcPr>
            <w:tcW w:w="1559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222250</wp:posOffset>
                  </wp:positionV>
                  <wp:extent cx="929005" cy="338455"/>
                  <wp:effectExtent l="19050" t="0" r="4445" b="0"/>
                  <wp:wrapSquare wrapText="bothSides"/>
                  <wp:docPr id="15" name="Image 35" descr="https://s-media-cache-ak0.pinimg.com/236x/5d/87/30/5d87301dba6b9351ba474688e2d20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-media-cache-ak0.pinimg.com/236x/5d/87/30/5d87301dba6b9351ba474688e2d20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366" w:rsidRPr="00BE24C0" w:rsidTr="27735B2D">
        <w:trPr>
          <w:trHeight w:val="915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73025</wp:posOffset>
                  </wp:positionV>
                  <wp:extent cx="342900" cy="335280"/>
                  <wp:effectExtent l="19050" t="0" r="0" b="0"/>
                  <wp:wrapSquare wrapText="bothSides"/>
                  <wp:docPr id="2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Ce que je dois </w:t>
            </w: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faire avant  </w:t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la séance de cours.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Durée estimée : 15 min</w:t>
            </w:r>
          </w:p>
        </w:tc>
        <w:tc>
          <w:tcPr>
            <w:tcW w:w="6521" w:type="dxa"/>
          </w:tcPr>
          <w:p w:rsidR="002F2366" w:rsidRPr="00BE24C0" w:rsidRDefault="004B021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Utiliser l’animation</w:t>
            </w:r>
            <w:r w:rsidR="002F2366" w:rsidRPr="00BE2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2F2366" w:rsidRPr="00BE24C0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</w:rPr>
                <w:t>construire un atome</w:t>
              </w:r>
            </w:hyperlink>
            <w:r w:rsidR="002F2366" w:rsidRPr="00BE2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pour compléter le tableau « constituants d’un atome »</w:t>
            </w:r>
          </w:p>
        </w:tc>
        <w:tc>
          <w:tcPr>
            <w:tcW w:w="1559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75565</wp:posOffset>
                  </wp:positionV>
                  <wp:extent cx="931545" cy="338455"/>
                  <wp:effectExtent l="19050" t="0" r="1905" b="0"/>
                  <wp:wrapSquare wrapText="bothSides"/>
                  <wp:docPr id="22" name="Image 35" descr="https://s-media-cache-ak0.pinimg.com/236x/5d/87/30/5d87301dba6b9351ba474688e2d20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-media-cache-ak0.pinimg.com/236x/5d/87/30/5d87301dba6b9351ba474688e2d20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366" w:rsidRPr="00BE24C0" w:rsidTr="27735B2D">
        <w:trPr>
          <w:trHeight w:val="915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/>
                <w:sz w:val="20"/>
                <w:szCs w:val="20"/>
              </w:rPr>
            </w:pPr>
            <w:r w:rsidRPr="00BE24C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412115" cy="396875"/>
                  <wp:effectExtent l="19050" t="0" r="6985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Ce que je dois </w:t>
            </w: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faire en CLASSE.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Durée estimée : 1h</w:t>
            </w:r>
            <w:r w:rsidR="00ED604E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6521" w:type="dxa"/>
          </w:tcPr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 de l’activité.</w:t>
            </w:r>
            <w:r w:rsidRPr="00BE2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F2366" w:rsidRPr="00BE24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Leçon.</w:t>
            </w:r>
          </w:p>
          <w:p w:rsidR="002F2366" w:rsidRPr="00BE24C0" w:rsidRDefault="004B021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Exercices niveau </w:t>
            </w:r>
            <w:r w:rsidR="00D928C2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basique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="00F36C3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4-5</w:t>
            </w:r>
            <w:r w:rsidR="00924DFD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-6</w:t>
            </w:r>
            <w:r w:rsidR="00F36C3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p46</w:t>
            </w:r>
          </w:p>
          <w:p w:rsidR="002F2366" w:rsidRPr="00BE24C0" w:rsidRDefault="004B0216" w:rsidP="00D92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Exercices niveau </w:t>
            </w:r>
            <w:r w:rsidR="00D928C2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confirmé</w:t>
            </w:r>
            <w:r w:rsidR="002F2366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 :</w:t>
            </w:r>
            <w:r w:rsidR="00924DFD"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14p47 22p48</w:t>
            </w:r>
          </w:p>
        </w:tc>
        <w:tc>
          <w:tcPr>
            <w:tcW w:w="1559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58420</wp:posOffset>
                  </wp:positionV>
                  <wp:extent cx="931545" cy="338455"/>
                  <wp:effectExtent l="19050" t="0" r="1905" b="0"/>
                  <wp:wrapSquare wrapText="bothSides"/>
                  <wp:docPr id="24" name="Image 35" descr="https://s-media-cache-ak0.pinimg.com/236x/5d/87/30/5d87301dba6b9351ba474688e2d20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-media-cache-ak0.pinimg.com/236x/5d/87/30/5d87301dba6b9351ba474688e2d20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366" w:rsidRPr="00BE24C0" w:rsidTr="27735B2D">
        <w:trPr>
          <w:trHeight w:val="256"/>
        </w:trPr>
        <w:tc>
          <w:tcPr>
            <w:tcW w:w="2376" w:type="dxa"/>
            <w:vMerge w:val="restart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73025</wp:posOffset>
                  </wp:positionV>
                  <wp:extent cx="342900" cy="335280"/>
                  <wp:effectExtent l="19050" t="0" r="0" b="0"/>
                  <wp:wrapSquare wrapText="bothSides"/>
                  <wp:docPr id="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Ce que je dois être capable de faire à</w:t>
            </w: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la fin de </w:t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>la séquence de  cours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 xml:space="preserve">Durée estimée : </w:t>
            </w: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t>30min</w:t>
            </w:r>
          </w:p>
        </w:tc>
        <w:tc>
          <w:tcPr>
            <w:tcW w:w="6521" w:type="dxa"/>
            <w:vMerge w:val="restart"/>
          </w:tcPr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Réviser </w:t>
            </w: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l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 leçon pour l’évaluation.</w:t>
            </w:r>
          </w:p>
          <w:p w:rsidR="002F2366" w:rsidRPr="00BE24C0" w:rsidRDefault="004B0216" w:rsidP="002F236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Tester ses connaissances avec des exercices en ligne.</w:t>
            </w:r>
          </w:p>
          <w:p w:rsidR="00506579" w:rsidRPr="00506579" w:rsidRDefault="00506579" w:rsidP="00506579">
            <w:pPr>
              <w:pStyle w:val="TableParagraph"/>
              <w:spacing w:before="1" w:line="266" w:lineRule="auto"/>
              <w:ind w:right="2475"/>
              <w:rPr>
                <w:color w:val="1154CC"/>
                <w:sz w:val="20"/>
                <w:szCs w:val="20"/>
                <w:u w:val="single" w:color="1154CC"/>
                <w:lang w:val="fr-FR"/>
              </w:rPr>
            </w:pPr>
            <w:hyperlink r:id="rId14" w:history="1">
              <w:r w:rsidRPr="00506579">
                <w:rPr>
                  <w:rStyle w:val="Lienhypertexte"/>
                  <w:sz w:val="20"/>
                  <w:szCs w:val="20"/>
                  <w:u w:color="1154CC"/>
                  <w:lang w:val="fr-FR"/>
                </w:rPr>
                <w:t xml:space="preserve">L’histoire des </w:t>
              </w:r>
              <w:r w:rsidRPr="00506579">
                <w:rPr>
                  <w:rStyle w:val="Lienhypertexte"/>
                  <w:sz w:val="20"/>
                  <w:szCs w:val="20"/>
                  <w:u w:color="1154CC"/>
                  <w:lang w:val="fr-FR"/>
                </w:rPr>
                <w:t>m</w:t>
              </w:r>
              <w:r w:rsidRPr="00506579">
                <w:rPr>
                  <w:rStyle w:val="Lienhypertexte"/>
                  <w:sz w:val="20"/>
                  <w:szCs w:val="20"/>
                  <w:u w:color="1154CC"/>
                  <w:lang w:val="fr-FR"/>
                </w:rPr>
                <w:t>odèles de l’atome</w:t>
              </w:r>
            </w:hyperlink>
          </w:p>
          <w:p w:rsidR="00506579" w:rsidRDefault="00506579" w:rsidP="00506579">
            <w:pPr>
              <w:pStyle w:val="TableParagraph"/>
              <w:spacing w:before="1" w:line="266" w:lineRule="auto"/>
              <w:ind w:right="2475"/>
              <w:rPr>
                <w:color w:val="1154CC"/>
                <w:sz w:val="20"/>
                <w:szCs w:val="20"/>
                <w:u w:val="single" w:color="1154CC"/>
                <w:lang w:val="fr-FR"/>
              </w:rPr>
            </w:pPr>
            <w:hyperlink r:id="rId15" w:history="1">
              <w:r w:rsidRPr="00506579">
                <w:rPr>
                  <w:rStyle w:val="Lienhypertexte"/>
                  <w:color w:val="1154CC"/>
                  <w:sz w:val="20"/>
                  <w:szCs w:val="20"/>
                  <w:lang w:val="fr-FR"/>
                </w:rPr>
                <w:t>Les atomes et leur n</w:t>
              </w:r>
              <w:r w:rsidRPr="00506579">
                <w:rPr>
                  <w:rStyle w:val="Lienhypertexte"/>
                  <w:color w:val="1154CC"/>
                  <w:sz w:val="20"/>
                  <w:szCs w:val="20"/>
                  <w:lang w:val="fr-FR"/>
                </w:rPr>
                <w:t>o</w:t>
              </w:r>
              <w:r w:rsidRPr="00506579">
                <w:rPr>
                  <w:rStyle w:val="Lienhypertexte"/>
                  <w:color w:val="1154CC"/>
                  <w:sz w:val="20"/>
                  <w:szCs w:val="20"/>
                  <w:lang w:val="fr-FR"/>
                </w:rPr>
                <w:t>yau.</w:t>
              </w:r>
            </w:hyperlink>
            <w:r w:rsidRPr="00506579">
              <w:rPr>
                <w:color w:val="1154CC"/>
                <w:sz w:val="20"/>
                <w:szCs w:val="20"/>
                <w:u w:val="single" w:color="1154CC"/>
                <w:lang w:val="fr-FR"/>
              </w:rPr>
              <w:t xml:space="preserve"> </w:t>
            </w:r>
          </w:p>
          <w:p w:rsidR="00506579" w:rsidRPr="00506579" w:rsidRDefault="00506579" w:rsidP="00506579">
            <w:pPr>
              <w:pStyle w:val="TableParagraph"/>
              <w:spacing w:before="1" w:line="266" w:lineRule="auto"/>
              <w:ind w:right="2475"/>
              <w:rPr>
                <w:sz w:val="20"/>
                <w:szCs w:val="20"/>
                <w:lang w:val="fr-FR"/>
              </w:rPr>
            </w:pPr>
            <w:hyperlink r:id="rId16" w:history="1">
              <w:r w:rsidRPr="00506579">
                <w:rPr>
                  <w:rStyle w:val="Lienhypertexte"/>
                  <w:sz w:val="20"/>
                  <w:szCs w:val="20"/>
                  <w:u w:color="1154CC"/>
                  <w:lang w:val="fr-FR"/>
                </w:rPr>
                <w:t>Le modèle de l’atome et du n</w:t>
              </w:r>
              <w:r w:rsidRPr="00506579">
                <w:rPr>
                  <w:rStyle w:val="Lienhypertexte"/>
                  <w:sz w:val="20"/>
                  <w:szCs w:val="20"/>
                  <w:u w:color="1154CC"/>
                  <w:lang w:val="fr-FR"/>
                </w:rPr>
                <w:t>o</w:t>
              </w:r>
              <w:r w:rsidRPr="00506579">
                <w:rPr>
                  <w:rStyle w:val="Lienhypertexte"/>
                  <w:sz w:val="20"/>
                  <w:szCs w:val="20"/>
                  <w:u w:color="1154CC"/>
                  <w:lang w:val="fr-FR"/>
                </w:rPr>
                <w:t>yau</w:t>
              </w:r>
            </w:hyperlink>
          </w:p>
          <w:p w:rsidR="002F2366" w:rsidRPr="00BE24C0" w:rsidRDefault="004B0216" w:rsidP="00BA52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Refaire les exercices réalisés en classe.</w:t>
            </w:r>
          </w:p>
        </w:tc>
        <w:tc>
          <w:tcPr>
            <w:tcW w:w="7087" w:type="dxa"/>
            <w:gridSpan w:val="4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Objectifs:</w:t>
            </w:r>
          </w:p>
        </w:tc>
      </w:tr>
      <w:tr w:rsidR="002F2366" w:rsidRPr="00BE24C0" w:rsidTr="27735B2D">
        <w:trPr>
          <w:trHeight w:val="224"/>
        </w:trPr>
        <w:tc>
          <w:tcPr>
            <w:tcW w:w="2376" w:type="dxa"/>
            <w:vMerge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2F2366" w:rsidRPr="00BE24C0" w:rsidRDefault="002F2366" w:rsidP="002F236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2F2366" w:rsidRPr="00BE24C0" w:rsidRDefault="006A29E2" w:rsidP="002F2366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Connaître les constituants de l’atome, (noyau, électrons)</w:t>
            </w:r>
          </w:p>
        </w:tc>
      </w:tr>
      <w:tr w:rsidR="002F2366" w:rsidRPr="00BE24C0" w:rsidTr="27735B2D">
        <w:trPr>
          <w:trHeight w:val="204"/>
        </w:trPr>
        <w:tc>
          <w:tcPr>
            <w:tcW w:w="2376" w:type="dxa"/>
            <w:vMerge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2F2366" w:rsidRPr="00BE24C0" w:rsidRDefault="002F236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2F2366" w:rsidRPr="00BE24C0" w:rsidRDefault="006A29E2" w:rsidP="002F236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Connaître la structure interne d’un noyau atomique (protons, neutrons)</w:t>
            </w:r>
          </w:p>
        </w:tc>
      </w:tr>
      <w:tr w:rsidR="002F2366" w:rsidRPr="00BE24C0" w:rsidTr="27735B2D">
        <w:trPr>
          <w:trHeight w:val="732"/>
        </w:trPr>
        <w:tc>
          <w:tcPr>
            <w:tcW w:w="2376" w:type="dxa"/>
            <w:vMerge/>
          </w:tcPr>
          <w:p w:rsidR="002F2366" w:rsidRPr="00BE24C0" w:rsidRDefault="002F2366" w:rsidP="002F2366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2F2366" w:rsidRPr="00BE24C0" w:rsidRDefault="002F2366" w:rsidP="002F23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2F2366" w:rsidRPr="00BE24C0" w:rsidRDefault="006A29E2" w:rsidP="002F236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□ </w:t>
            </w:r>
            <w:r w:rsidR="002F2366" w:rsidRPr="00BE24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Mettre en relation le nombre de protons du noyau de l’atome avec le tableau périodique (élément chimique)</w:t>
            </w:r>
          </w:p>
        </w:tc>
      </w:tr>
      <w:tr w:rsidR="00BA527C" w:rsidRPr="00BE24C0" w:rsidTr="27735B2D">
        <w:trPr>
          <w:cantSplit/>
          <w:trHeight w:val="1004"/>
        </w:trPr>
        <w:tc>
          <w:tcPr>
            <w:tcW w:w="2376" w:type="dxa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156845</wp:posOffset>
                  </wp:positionV>
                  <wp:extent cx="340995" cy="327025"/>
                  <wp:effectExtent l="19050" t="0" r="1905" b="0"/>
                  <wp:wrapTight wrapText="bothSides">
                    <wp:wrapPolygon edited="0">
                      <wp:start x="-1207" y="0"/>
                      <wp:lineTo x="-1207" y="20132"/>
                      <wp:lineTo x="21721" y="20132"/>
                      <wp:lineTo x="21721" y="0"/>
                      <wp:lineTo x="-1207" y="0"/>
                    </wp:wrapPolygon>
                  </wp:wrapTight>
                  <wp:docPr id="26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Ce que je dois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faire en CLASSE </w:t>
            </w:r>
            <w:r w:rsidRPr="00BE24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sz w:val="20"/>
                <w:szCs w:val="20"/>
              </w:rPr>
              <w:t>Durée estimée : 30 min</w:t>
            </w:r>
          </w:p>
        </w:tc>
        <w:tc>
          <w:tcPr>
            <w:tcW w:w="6521" w:type="dxa"/>
          </w:tcPr>
          <w:p w:rsidR="00BE24C0" w:rsidRDefault="00BE24C0" w:rsidP="002F23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2366" w:rsidRPr="00BE24C0" w:rsidRDefault="002F2366" w:rsidP="002F23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Evaluation</w:t>
            </w:r>
          </w:p>
        </w:tc>
        <w:tc>
          <w:tcPr>
            <w:tcW w:w="2693" w:type="dxa"/>
            <w:gridSpan w:val="2"/>
          </w:tcPr>
          <w:p w:rsidR="002F2366" w:rsidRPr="00BE24C0" w:rsidRDefault="002F2366" w:rsidP="002F23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Note :</w:t>
            </w:r>
          </w:p>
        </w:tc>
        <w:tc>
          <w:tcPr>
            <w:tcW w:w="4394" w:type="dxa"/>
            <w:gridSpan w:val="2"/>
          </w:tcPr>
          <w:p w:rsidR="002F2366" w:rsidRPr="00BE24C0" w:rsidRDefault="002F2366" w:rsidP="002F2366">
            <w:pPr>
              <w:ind w:left="360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E24C0">
              <w:rPr>
                <w:rFonts w:asciiTheme="minorHAnsi" w:hAnsiTheme="minorHAnsi" w:cstheme="minorHAnsi"/>
                <w:b/>
                <w:sz w:val="20"/>
                <w:szCs w:val="20"/>
              </w:rPr>
              <w:t>Signature :</w:t>
            </w:r>
          </w:p>
        </w:tc>
      </w:tr>
    </w:tbl>
    <w:p w:rsidR="0000491D" w:rsidRPr="00BE24C0" w:rsidRDefault="0000491D" w:rsidP="002F2366">
      <w:pPr>
        <w:rPr>
          <w:rFonts w:asciiTheme="minorHAnsi" w:hAnsiTheme="minorHAnsi"/>
          <w:sz w:val="20"/>
          <w:szCs w:val="20"/>
        </w:rPr>
      </w:pPr>
    </w:p>
    <w:sectPr w:rsidR="0000491D" w:rsidRPr="00BE24C0" w:rsidSect="002F236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4FF5"/>
    <w:rsid w:val="0000491D"/>
    <w:rsid w:val="00040899"/>
    <w:rsid w:val="000E7F86"/>
    <w:rsid w:val="000F78C2"/>
    <w:rsid w:val="001159A3"/>
    <w:rsid w:val="00176743"/>
    <w:rsid w:val="001A0464"/>
    <w:rsid w:val="001F4FF5"/>
    <w:rsid w:val="002F2366"/>
    <w:rsid w:val="003A2A8E"/>
    <w:rsid w:val="003C5BBE"/>
    <w:rsid w:val="003E1522"/>
    <w:rsid w:val="003F088D"/>
    <w:rsid w:val="0046453A"/>
    <w:rsid w:val="00464CDD"/>
    <w:rsid w:val="004B0216"/>
    <w:rsid w:val="004B5017"/>
    <w:rsid w:val="004E3B18"/>
    <w:rsid w:val="004F0821"/>
    <w:rsid w:val="00506579"/>
    <w:rsid w:val="00527D22"/>
    <w:rsid w:val="0055310A"/>
    <w:rsid w:val="00571AF1"/>
    <w:rsid w:val="00586AC1"/>
    <w:rsid w:val="005C31AA"/>
    <w:rsid w:val="005D2AEC"/>
    <w:rsid w:val="0060267B"/>
    <w:rsid w:val="006321D1"/>
    <w:rsid w:val="00664B21"/>
    <w:rsid w:val="006A29E2"/>
    <w:rsid w:val="006B5C87"/>
    <w:rsid w:val="006F0684"/>
    <w:rsid w:val="00774008"/>
    <w:rsid w:val="007D12BA"/>
    <w:rsid w:val="00805FFF"/>
    <w:rsid w:val="00820159"/>
    <w:rsid w:val="0083601A"/>
    <w:rsid w:val="00850A4C"/>
    <w:rsid w:val="008A5856"/>
    <w:rsid w:val="008B4819"/>
    <w:rsid w:val="00924DFD"/>
    <w:rsid w:val="00982026"/>
    <w:rsid w:val="009948A5"/>
    <w:rsid w:val="009C6C8C"/>
    <w:rsid w:val="00A332DE"/>
    <w:rsid w:val="00A75628"/>
    <w:rsid w:val="00A7633D"/>
    <w:rsid w:val="00A92496"/>
    <w:rsid w:val="00AF2A08"/>
    <w:rsid w:val="00B1639F"/>
    <w:rsid w:val="00BA527C"/>
    <w:rsid w:val="00BD5564"/>
    <w:rsid w:val="00BE24C0"/>
    <w:rsid w:val="00C00D1C"/>
    <w:rsid w:val="00C44207"/>
    <w:rsid w:val="00D211B6"/>
    <w:rsid w:val="00D610E6"/>
    <w:rsid w:val="00D64789"/>
    <w:rsid w:val="00D928C2"/>
    <w:rsid w:val="00DB02D1"/>
    <w:rsid w:val="00E212D5"/>
    <w:rsid w:val="00EB6089"/>
    <w:rsid w:val="00ED604E"/>
    <w:rsid w:val="00F14894"/>
    <w:rsid w:val="00F36C36"/>
    <w:rsid w:val="00FA7E03"/>
    <w:rsid w:val="27735B2D"/>
    <w:rsid w:val="3601C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Sansinterligne"/>
    <w:next w:val="Sansinterligne"/>
    <w:link w:val="TitreCar"/>
    <w:uiPriority w:val="10"/>
    <w:qFormat/>
    <w:rsid w:val="00664B21"/>
    <w:pPr>
      <w:pBdr>
        <w:top w:val="single" w:sz="12" w:space="1" w:color="FF0000"/>
        <w:left w:val="single" w:sz="12" w:space="4" w:color="FF0000"/>
        <w:bottom w:val="single" w:sz="12" w:space="4" w:color="FF0000"/>
        <w:right w:val="single" w:sz="12" w:space="4" w:color="FF0000"/>
      </w:pBdr>
      <w:spacing w:after="300"/>
      <w:contextualSpacing/>
      <w:jc w:val="center"/>
    </w:pPr>
    <w:rPr>
      <w:rFonts w:asciiTheme="majorHAnsi" w:eastAsiaTheme="majorEastAsia" w:hAnsiTheme="majorHAnsi" w:cstheme="majorBidi"/>
      <w:shadow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4B21"/>
    <w:rPr>
      <w:rFonts w:asciiTheme="majorHAnsi" w:eastAsiaTheme="majorEastAsia" w:hAnsiTheme="majorHAnsi" w:cstheme="majorBidi"/>
      <w:shadow/>
      <w:color w:val="FF0000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664B21"/>
    <w:pPr>
      <w:spacing w:after="0" w:line="240" w:lineRule="auto"/>
    </w:pPr>
  </w:style>
  <w:style w:type="table" w:styleId="Grilledutableau">
    <w:name w:val="Table Grid"/>
    <w:basedOn w:val="TableauNormal"/>
    <w:rsid w:val="001F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F4FF5"/>
    <w:rPr>
      <w:color w:val="0000FF"/>
      <w:u w:val="single"/>
    </w:rPr>
  </w:style>
  <w:style w:type="paragraph" w:styleId="NormalWeb">
    <w:name w:val="Normal (Web)"/>
    <w:basedOn w:val="Normal"/>
    <w:uiPriority w:val="99"/>
    <w:rsid w:val="001F4FF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E212D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3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6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ableParagraph">
    <w:name w:val="Table Paragraph"/>
    <w:basedOn w:val="Normal"/>
    <w:uiPriority w:val="1"/>
    <w:qFormat/>
    <w:rsid w:val="00506579"/>
    <w:pPr>
      <w:widowControl w:val="0"/>
      <w:spacing w:before="36"/>
      <w:ind w:left="10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-media-cache-ak0.pinimg.com/236x/5d/87/30/5d87301dba6b9351ba474688e2d20fec.jpg" TargetMode="External"/><Relationship Id="rId13" Type="http://schemas.openxmlformats.org/officeDocument/2006/relationships/hyperlink" Target="https://phet.colorado.edu/sims/html/build-an-atom/latest/build-an-atom_e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arningapps.org/23894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wPNvZB3Yc&amp;feature=youtu.be" TargetMode="External"/><Relationship Id="rId11" Type="http://schemas.openxmlformats.org/officeDocument/2006/relationships/hyperlink" Target="https://docs.google.com/forms/d/1pwrLTcA1RQ5uUgHFFjCWqWaM8iFIvHT0ZfYCA1HDZtA/viewform" TargetMode="External"/><Relationship Id="rId5" Type="http://schemas.openxmlformats.org/officeDocument/2006/relationships/hyperlink" Target="http://htwins.net/scale2/lang.html" TargetMode="External"/><Relationship Id="rId15" Type="http://schemas.openxmlformats.org/officeDocument/2006/relationships/hyperlink" Target="http://learningapps.org/display?v=pa4sfos6c16" TargetMode="External"/><Relationship Id="rId10" Type="http://schemas.openxmlformats.org/officeDocument/2006/relationships/hyperlink" Target="http://www.universcience.tv/video-atomes-et-isotopes-560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learningapps.org/display?v=pfe8v4833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6</cp:revision>
  <dcterms:created xsi:type="dcterms:W3CDTF">2016-05-12T14:08:00Z</dcterms:created>
  <dcterms:modified xsi:type="dcterms:W3CDTF">2016-06-19T20:31:00Z</dcterms:modified>
</cp:coreProperties>
</file>